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43443" w14:textId="77777777" w:rsidR="00E71D05" w:rsidRPr="00E71D05" w:rsidRDefault="00E71D05" w:rsidP="00E71D05">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61B5C51B" w14:textId="77777777" w:rsidR="00E71D05" w:rsidRPr="00E71D05" w:rsidRDefault="00E71D05" w:rsidP="00E71D05">
      <w:pPr>
        <w:spacing w:after="160" w:line="276" w:lineRule="auto"/>
        <w:rPr>
          <w:rFonts w:ascii="Arial" w:eastAsiaTheme="minorEastAsia" w:hAnsi="Arial" w:cs="Arial"/>
          <w:b/>
          <w:bCs/>
          <w:smallCaps/>
          <w:sz w:val="20"/>
          <w:szCs w:val="22"/>
          <w:lang w:eastAsia="lt-LT"/>
        </w:rPr>
      </w:pPr>
    </w:p>
    <w:p w14:paraId="155783B0" w14:textId="77777777" w:rsidR="00E71D05" w:rsidRPr="00E71D05" w:rsidRDefault="00E71D05" w:rsidP="00E71D05">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5963B979" w14:textId="77777777" w:rsidR="00E71D05" w:rsidRPr="00E71D05" w:rsidRDefault="00E71D05" w:rsidP="00452A5F">
      <w:pPr>
        <w:numPr>
          <w:ilvl w:val="0"/>
          <w:numId w:val="1"/>
        </w:numPr>
        <w:tabs>
          <w:tab w:val="left" w:pos="993"/>
        </w:tabs>
        <w:spacing w:after="160" w:line="276" w:lineRule="auto"/>
        <w:ind w:left="0"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tbl>
      <w:tblPr>
        <w:tblW w:w="9498" w:type="dxa"/>
        <w:tblInd w:w="-5"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7"/>
        <w:gridCol w:w="2835"/>
        <w:gridCol w:w="2835"/>
        <w:gridCol w:w="3261"/>
      </w:tblGrid>
      <w:tr w:rsidR="00E82F68" w:rsidRPr="00E82F68" w14:paraId="0561ABA6" w14:textId="60E77341" w:rsidTr="00791744">
        <w:trPr>
          <w:trHeight w:val="493"/>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768B586C" w14:textId="77777777" w:rsidR="003F3BE0" w:rsidRPr="00E82F68" w:rsidRDefault="003F3BE0" w:rsidP="00E71D05">
            <w:pPr>
              <w:pBdr>
                <w:top w:val="nil"/>
                <w:left w:val="nil"/>
                <w:bottom w:val="nil"/>
                <w:right w:val="nil"/>
                <w:between w:val="nil"/>
                <w:bar w:val="nil"/>
              </w:pBdr>
              <w:suppressAutoHyphens/>
              <w:spacing w:after="40"/>
              <w:jc w:val="both"/>
              <w:rPr>
                <w:rFonts w:ascii="Arial" w:hAnsi="Arial" w:cs="Arial"/>
                <w:b/>
                <w:sz w:val="20"/>
                <w:szCs w:val="20"/>
              </w:rPr>
            </w:pPr>
            <w:r w:rsidRPr="00E82F68">
              <w:rPr>
                <w:rFonts w:ascii="Arial" w:eastAsiaTheme="minorHAnsi" w:hAnsi="Arial" w:cs="Arial"/>
                <w:b/>
                <w:bCs/>
                <w:sz w:val="20"/>
                <w:szCs w:val="20"/>
                <w:lang w:eastAsia="lt-LT"/>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ACC2E67" w14:textId="77777777" w:rsidR="003F3BE0" w:rsidRPr="00E82F68" w:rsidRDefault="003F3BE0" w:rsidP="00791744">
            <w:pPr>
              <w:pBdr>
                <w:top w:val="nil"/>
                <w:left w:val="nil"/>
                <w:bottom w:val="nil"/>
                <w:right w:val="nil"/>
                <w:between w:val="nil"/>
                <w:bar w:val="nil"/>
              </w:pBdr>
              <w:suppressAutoHyphens/>
              <w:spacing w:after="40"/>
              <w:jc w:val="center"/>
              <w:rPr>
                <w:rFonts w:ascii="Arial" w:hAnsi="Arial" w:cs="Arial"/>
                <w:b/>
                <w:sz w:val="20"/>
                <w:szCs w:val="20"/>
              </w:rPr>
            </w:pPr>
            <w:r w:rsidRPr="00E82F68">
              <w:rPr>
                <w:rFonts w:ascii="Arial" w:eastAsiaTheme="minorEastAsia" w:hAnsi="Arial" w:cs="Arial"/>
                <w:b/>
                <w:bCs/>
                <w:sz w:val="20"/>
                <w:szCs w:val="20"/>
                <w:lang w:eastAsia="lt-LT"/>
              </w:rPr>
              <w:t>Kvalifikacijos reikalavimas</w:t>
            </w:r>
          </w:p>
        </w:tc>
        <w:tc>
          <w:tcPr>
            <w:tcW w:w="283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661D1954" w14:textId="77777777" w:rsidR="003F3BE0" w:rsidRPr="00E82F68" w:rsidRDefault="003F3BE0" w:rsidP="00791744">
            <w:pPr>
              <w:pBdr>
                <w:top w:val="nil"/>
                <w:left w:val="nil"/>
                <w:bottom w:val="nil"/>
                <w:right w:val="nil"/>
                <w:between w:val="nil"/>
                <w:bar w:val="nil"/>
              </w:pBdr>
              <w:suppressAutoHyphens/>
              <w:spacing w:after="40"/>
              <w:jc w:val="center"/>
              <w:rPr>
                <w:rFonts w:ascii="Arial" w:hAnsi="Arial" w:cs="Arial"/>
                <w:b/>
                <w:sz w:val="20"/>
                <w:szCs w:val="20"/>
              </w:rPr>
            </w:pPr>
            <w:r w:rsidRPr="00E82F68">
              <w:rPr>
                <w:rFonts w:ascii="Arial" w:eastAsiaTheme="minorEastAsia" w:hAnsi="Arial" w:cs="Arial"/>
                <w:b/>
                <w:bCs/>
                <w:sz w:val="20"/>
                <w:szCs w:val="20"/>
                <w:lang w:eastAsia="lt-LT"/>
              </w:rPr>
              <w:t>Atitiktį reikalavimui įrodantys dokumentai</w:t>
            </w:r>
          </w:p>
        </w:tc>
        <w:tc>
          <w:tcPr>
            <w:tcW w:w="326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2A3D601A" w14:textId="2CE6CD65" w:rsidR="003F3BE0" w:rsidRPr="00E82F68" w:rsidRDefault="00791744" w:rsidP="00791744">
            <w:pPr>
              <w:pBdr>
                <w:top w:val="nil"/>
                <w:left w:val="nil"/>
                <w:bottom w:val="nil"/>
                <w:right w:val="nil"/>
                <w:between w:val="nil"/>
                <w:bar w:val="nil"/>
              </w:pBdr>
              <w:suppressAutoHyphens/>
              <w:spacing w:after="40"/>
              <w:jc w:val="center"/>
              <w:rPr>
                <w:rFonts w:ascii="Arial" w:eastAsiaTheme="minorEastAsia" w:hAnsi="Arial" w:cs="Arial"/>
                <w:b/>
                <w:bCs/>
                <w:sz w:val="20"/>
                <w:szCs w:val="20"/>
                <w:lang w:eastAsia="lt-LT"/>
              </w:rPr>
            </w:pPr>
            <w:r w:rsidRPr="00791744">
              <w:rPr>
                <w:rFonts w:ascii="Arial" w:eastAsiaTheme="minorEastAsia" w:hAnsi="Arial" w:cs="Arial"/>
                <w:b/>
                <w:bCs/>
                <w:sz w:val="20"/>
                <w:szCs w:val="20"/>
                <w:lang w:eastAsia="lt-LT"/>
              </w:rPr>
              <w:t>Subjektas, kuris turi atitikti reikalavimą</w:t>
            </w:r>
          </w:p>
        </w:tc>
      </w:tr>
      <w:tr w:rsidR="00E82F68" w:rsidRPr="00E82F68" w14:paraId="3CB2ADB5" w14:textId="77777777" w:rsidTr="00E82F68">
        <w:trPr>
          <w:trHeight w:val="263"/>
        </w:trPr>
        <w:tc>
          <w:tcPr>
            <w:tcW w:w="567" w:type="dxa"/>
            <w:tcBorders>
              <w:bottom w:val="single" w:sz="4" w:space="0" w:color="auto"/>
            </w:tcBorders>
          </w:tcPr>
          <w:p w14:paraId="64DAC68F" w14:textId="5D54CF99" w:rsidR="00E82F68" w:rsidRPr="00E82F68" w:rsidRDefault="003E6CDD" w:rsidP="000826CF">
            <w:pPr>
              <w:pBdr>
                <w:top w:val="nil"/>
                <w:left w:val="nil"/>
                <w:bottom w:val="nil"/>
                <w:right w:val="nil"/>
                <w:between w:val="nil"/>
                <w:bar w:val="nil"/>
              </w:pBdr>
              <w:suppressAutoHyphens/>
              <w:spacing w:after="40"/>
              <w:jc w:val="center"/>
              <w:rPr>
                <w:rFonts w:ascii="Arial" w:eastAsia="Arial Unicode MS" w:hAnsi="Arial" w:cs="Arial"/>
                <w:sz w:val="20"/>
                <w:szCs w:val="20"/>
                <w:bdr w:val="nil"/>
                <w:lang w:eastAsia="lt-LT"/>
              </w:rPr>
            </w:pPr>
            <w:r>
              <w:rPr>
                <w:rFonts w:ascii="Arial" w:eastAsia="Arial Unicode MS" w:hAnsi="Arial" w:cs="Arial"/>
                <w:sz w:val="20"/>
                <w:szCs w:val="20"/>
                <w:bdr w:val="nil"/>
                <w:lang w:eastAsia="lt-LT"/>
              </w:rPr>
              <w:t>1</w:t>
            </w:r>
            <w:r w:rsidR="00E82F68" w:rsidRPr="00E82F68">
              <w:rPr>
                <w:rFonts w:ascii="Arial" w:eastAsia="Arial Unicode MS" w:hAnsi="Arial" w:cs="Arial"/>
                <w:sz w:val="20"/>
                <w:szCs w:val="20"/>
                <w:bdr w:val="nil"/>
                <w:lang w:eastAsia="lt-LT"/>
              </w:rPr>
              <w:t>.</w:t>
            </w:r>
          </w:p>
        </w:tc>
        <w:tc>
          <w:tcPr>
            <w:tcW w:w="8931" w:type="dxa"/>
            <w:gridSpan w:val="3"/>
            <w:tcBorders>
              <w:top w:val="single" w:sz="8" w:space="0" w:color="auto"/>
              <w:left w:val="nil"/>
              <w:bottom w:val="single" w:sz="4" w:space="0" w:color="auto"/>
              <w:right w:val="single" w:sz="8" w:space="0" w:color="auto"/>
            </w:tcBorders>
          </w:tcPr>
          <w:p w14:paraId="5605EF1A" w14:textId="3CBE61B8" w:rsidR="00E82F68" w:rsidRPr="00E82F68" w:rsidRDefault="00E82F68" w:rsidP="00D872D5">
            <w:pPr>
              <w:rPr>
                <w:rFonts w:ascii="Arial" w:hAnsi="Arial" w:cs="Arial"/>
                <w:sz w:val="20"/>
                <w:szCs w:val="20"/>
                <w:lang w:eastAsia="lt-LT"/>
              </w:rPr>
            </w:pPr>
            <w:r w:rsidRPr="00E82F68">
              <w:rPr>
                <w:rFonts w:ascii="Arial" w:eastAsiaTheme="minorEastAsia" w:hAnsi="Arial" w:cs="Arial"/>
                <w:b/>
                <w:sz w:val="20"/>
                <w:szCs w:val="20"/>
                <w:lang w:eastAsia="lt-LT"/>
              </w:rPr>
              <w:t>Techninis ir profesinis pajėgumas</w:t>
            </w:r>
          </w:p>
        </w:tc>
      </w:tr>
      <w:tr w:rsidR="00E82F68" w:rsidRPr="00E82F68" w14:paraId="1710E8A0" w14:textId="77777777" w:rsidTr="0085641A">
        <w:trPr>
          <w:trHeight w:val="1833"/>
        </w:trPr>
        <w:tc>
          <w:tcPr>
            <w:tcW w:w="567" w:type="dxa"/>
            <w:tcBorders>
              <w:top w:val="single" w:sz="4" w:space="0" w:color="auto"/>
              <w:left w:val="single" w:sz="4" w:space="0" w:color="auto"/>
              <w:bottom w:val="single" w:sz="4" w:space="0" w:color="auto"/>
              <w:right w:val="single" w:sz="4" w:space="0" w:color="auto"/>
            </w:tcBorders>
          </w:tcPr>
          <w:p w14:paraId="3FCB7EB9" w14:textId="17D1C25F" w:rsidR="00E82F68" w:rsidRPr="00E82F68" w:rsidRDefault="003E6CDD" w:rsidP="00E82F68">
            <w:pPr>
              <w:pBdr>
                <w:top w:val="nil"/>
                <w:left w:val="nil"/>
                <w:bottom w:val="nil"/>
                <w:right w:val="nil"/>
                <w:between w:val="nil"/>
                <w:bar w:val="nil"/>
              </w:pBdr>
              <w:suppressAutoHyphens/>
              <w:spacing w:after="40"/>
              <w:jc w:val="center"/>
              <w:rPr>
                <w:rFonts w:ascii="Arial" w:eastAsia="Arial Unicode MS" w:hAnsi="Arial" w:cs="Arial"/>
                <w:sz w:val="20"/>
                <w:szCs w:val="20"/>
                <w:bdr w:val="nil"/>
                <w:lang w:eastAsia="lt-LT"/>
              </w:rPr>
            </w:pPr>
            <w:r>
              <w:rPr>
                <w:rFonts w:ascii="Arial" w:eastAsia="Arial Unicode MS" w:hAnsi="Arial" w:cs="Arial"/>
                <w:sz w:val="20"/>
                <w:szCs w:val="20"/>
                <w:bdr w:val="nil"/>
                <w:lang w:eastAsia="lt-LT"/>
              </w:rPr>
              <w:t>1</w:t>
            </w:r>
            <w:r w:rsidR="00E82F68" w:rsidRPr="00E82F68">
              <w:rPr>
                <w:rFonts w:ascii="Arial" w:eastAsia="Arial Unicode MS" w:hAnsi="Arial" w:cs="Arial"/>
                <w:sz w:val="20"/>
                <w:szCs w:val="20"/>
                <w:bdr w:val="nil"/>
                <w:lang w:eastAsia="lt-LT"/>
              </w:rPr>
              <w:t>.1.</w:t>
            </w:r>
          </w:p>
        </w:tc>
        <w:tc>
          <w:tcPr>
            <w:tcW w:w="2835" w:type="dxa"/>
            <w:tcBorders>
              <w:top w:val="single" w:sz="4" w:space="0" w:color="auto"/>
              <w:left w:val="single" w:sz="4" w:space="0" w:color="auto"/>
              <w:bottom w:val="single" w:sz="4" w:space="0" w:color="auto"/>
              <w:right w:val="single" w:sz="4" w:space="0" w:color="auto"/>
            </w:tcBorders>
          </w:tcPr>
          <w:p w14:paraId="68F2D751" w14:textId="75461428" w:rsidR="003E6CDD" w:rsidRPr="003E6CDD" w:rsidRDefault="003E6CDD" w:rsidP="003E6CDD">
            <w:pPr>
              <w:rPr>
                <w:rFonts w:ascii="Arial" w:hAnsi="Arial" w:cs="Arial"/>
                <w:sz w:val="20"/>
                <w:szCs w:val="20"/>
                <w:lang w:eastAsia="lt-LT"/>
              </w:rPr>
            </w:pPr>
            <w:r w:rsidRPr="003E6CDD">
              <w:rPr>
                <w:rFonts w:ascii="Arial" w:hAnsi="Arial" w:cs="Arial"/>
                <w:sz w:val="20"/>
                <w:szCs w:val="20"/>
                <w:lang w:eastAsia="lt-LT"/>
              </w:rPr>
              <w:t>Tiekėjas turi turėti ne mažiau kaip vieną specialistą*, kuris:</w:t>
            </w:r>
          </w:p>
          <w:p w14:paraId="473B345D" w14:textId="77777777" w:rsidR="003E6CDD" w:rsidRPr="003E6CDD" w:rsidRDefault="003E6CDD" w:rsidP="003E6CDD">
            <w:pPr>
              <w:rPr>
                <w:rFonts w:ascii="Arial" w:hAnsi="Arial" w:cs="Arial"/>
                <w:sz w:val="20"/>
                <w:szCs w:val="20"/>
                <w:lang w:eastAsia="lt-LT"/>
              </w:rPr>
            </w:pPr>
          </w:p>
          <w:p w14:paraId="04E75DE1" w14:textId="77777777" w:rsidR="003E6CDD" w:rsidRPr="003E6CDD" w:rsidRDefault="003E6CDD" w:rsidP="003E6CDD">
            <w:pPr>
              <w:jc w:val="both"/>
              <w:rPr>
                <w:rFonts w:ascii="Arial" w:hAnsi="Arial" w:cs="Arial"/>
                <w:sz w:val="20"/>
                <w:szCs w:val="20"/>
                <w:lang w:eastAsia="lt-LT"/>
              </w:rPr>
            </w:pPr>
            <w:r w:rsidRPr="003E6CDD">
              <w:rPr>
                <w:rFonts w:ascii="Arial" w:hAnsi="Arial" w:cs="Arial"/>
                <w:sz w:val="20"/>
                <w:szCs w:val="20"/>
                <w:lang w:eastAsia="lt-LT"/>
              </w:rPr>
              <w:t xml:space="preserve">a) turi turėti patvirtintą Palo Alto </w:t>
            </w:r>
            <w:proofErr w:type="spellStart"/>
            <w:r w:rsidRPr="003E6CDD">
              <w:rPr>
                <w:rFonts w:ascii="Arial" w:hAnsi="Arial" w:cs="Arial"/>
                <w:sz w:val="20"/>
                <w:szCs w:val="20"/>
                <w:lang w:eastAsia="lt-LT"/>
              </w:rPr>
              <w:t>Networks</w:t>
            </w:r>
            <w:proofErr w:type="spellEnd"/>
            <w:r w:rsidRPr="003E6CDD">
              <w:rPr>
                <w:rFonts w:ascii="Arial" w:hAnsi="Arial" w:cs="Arial"/>
                <w:sz w:val="20"/>
                <w:szCs w:val="20"/>
                <w:lang w:eastAsia="lt-LT"/>
              </w:rPr>
              <w:t xml:space="preserve"> </w:t>
            </w:r>
            <w:proofErr w:type="spellStart"/>
            <w:r w:rsidRPr="003E6CDD">
              <w:rPr>
                <w:rFonts w:ascii="Arial" w:hAnsi="Arial" w:cs="Arial"/>
                <w:sz w:val="20"/>
                <w:szCs w:val="20"/>
                <w:lang w:eastAsia="lt-LT"/>
              </w:rPr>
              <w:t>Certified</w:t>
            </w:r>
            <w:proofErr w:type="spellEnd"/>
            <w:r w:rsidRPr="003E6CDD">
              <w:rPr>
                <w:rFonts w:ascii="Arial" w:hAnsi="Arial" w:cs="Arial"/>
                <w:sz w:val="20"/>
                <w:szCs w:val="20"/>
                <w:lang w:eastAsia="lt-LT"/>
              </w:rPr>
              <w:t xml:space="preserve"> Network </w:t>
            </w:r>
            <w:proofErr w:type="spellStart"/>
            <w:r w:rsidRPr="003E6CDD">
              <w:rPr>
                <w:rFonts w:ascii="Arial" w:hAnsi="Arial" w:cs="Arial"/>
                <w:sz w:val="20"/>
                <w:szCs w:val="20"/>
                <w:lang w:eastAsia="lt-LT"/>
              </w:rPr>
              <w:t>Security</w:t>
            </w:r>
            <w:proofErr w:type="spellEnd"/>
            <w:r w:rsidRPr="003E6CDD">
              <w:rPr>
                <w:rFonts w:ascii="Arial" w:hAnsi="Arial" w:cs="Arial"/>
                <w:sz w:val="20"/>
                <w:szCs w:val="20"/>
                <w:lang w:eastAsia="lt-LT"/>
              </w:rPr>
              <w:t xml:space="preserve"> </w:t>
            </w:r>
            <w:proofErr w:type="spellStart"/>
            <w:r w:rsidRPr="003E6CDD">
              <w:rPr>
                <w:rFonts w:ascii="Arial" w:hAnsi="Arial" w:cs="Arial"/>
                <w:sz w:val="20"/>
                <w:szCs w:val="20"/>
                <w:lang w:eastAsia="lt-LT"/>
              </w:rPr>
              <w:t>Administrator</w:t>
            </w:r>
            <w:proofErr w:type="spellEnd"/>
            <w:r w:rsidRPr="003E6CDD">
              <w:rPr>
                <w:rFonts w:ascii="Arial" w:hAnsi="Arial" w:cs="Arial"/>
                <w:sz w:val="20"/>
                <w:szCs w:val="20"/>
                <w:lang w:eastAsia="lt-LT"/>
              </w:rPr>
              <w:t xml:space="preserve"> (PCNSA) arba lygiavertę kvalifikaciją;</w:t>
            </w:r>
          </w:p>
          <w:p w14:paraId="3B0920CF" w14:textId="77777777" w:rsidR="003E6CDD" w:rsidRPr="003E6CDD" w:rsidRDefault="003E6CDD" w:rsidP="003E6CDD">
            <w:pPr>
              <w:jc w:val="both"/>
              <w:rPr>
                <w:rFonts w:ascii="Arial" w:hAnsi="Arial" w:cs="Arial"/>
                <w:sz w:val="20"/>
                <w:szCs w:val="20"/>
                <w:lang w:eastAsia="lt-LT"/>
              </w:rPr>
            </w:pPr>
          </w:p>
          <w:p w14:paraId="2445FD26" w14:textId="683C7525" w:rsidR="00E82F68" w:rsidRPr="00E82F68" w:rsidRDefault="003E6CDD" w:rsidP="003E6CDD">
            <w:pPr>
              <w:pBdr>
                <w:top w:val="nil"/>
                <w:left w:val="nil"/>
                <w:bottom w:val="nil"/>
                <w:right w:val="nil"/>
                <w:between w:val="nil"/>
                <w:bar w:val="nil"/>
              </w:pBdr>
              <w:suppressAutoHyphens/>
              <w:spacing w:after="40"/>
              <w:jc w:val="both"/>
              <w:rPr>
                <w:rFonts w:ascii="Arial" w:eastAsia="Calibri" w:hAnsi="Arial" w:cs="Arial"/>
                <w:i/>
                <w:sz w:val="20"/>
                <w:szCs w:val="20"/>
              </w:rPr>
            </w:pPr>
            <w:r w:rsidRPr="003E6CDD">
              <w:rPr>
                <w:rFonts w:ascii="Arial" w:hAnsi="Arial" w:cs="Arial"/>
                <w:sz w:val="20"/>
                <w:szCs w:val="20"/>
                <w:lang w:eastAsia="lt-LT"/>
              </w:rPr>
              <w:t xml:space="preserve">b) turi turėti patvirtintą </w:t>
            </w:r>
            <w:proofErr w:type="spellStart"/>
            <w:r w:rsidRPr="003E6CDD">
              <w:rPr>
                <w:rFonts w:ascii="Arial" w:hAnsi="Arial" w:cs="Arial"/>
                <w:sz w:val="20"/>
                <w:szCs w:val="20"/>
                <w:lang w:eastAsia="lt-LT"/>
              </w:rPr>
              <w:t>Cisco</w:t>
            </w:r>
            <w:proofErr w:type="spellEnd"/>
            <w:r w:rsidRPr="003E6CDD">
              <w:rPr>
                <w:rFonts w:ascii="Arial" w:hAnsi="Arial" w:cs="Arial"/>
                <w:sz w:val="20"/>
                <w:szCs w:val="20"/>
                <w:lang w:eastAsia="lt-LT"/>
              </w:rPr>
              <w:t xml:space="preserve"> </w:t>
            </w:r>
            <w:proofErr w:type="spellStart"/>
            <w:r w:rsidRPr="003E6CDD">
              <w:rPr>
                <w:rFonts w:ascii="Arial" w:hAnsi="Arial" w:cs="Arial"/>
                <w:sz w:val="20"/>
                <w:szCs w:val="20"/>
                <w:lang w:eastAsia="lt-LT"/>
              </w:rPr>
              <w:t>Certified</w:t>
            </w:r>
            <w:proofErr w:type="spellEnd"/>
            <w:r w:rsidRPr="003E6CDD">
              <w:rPr>
                <w:rFonts w:ascii="Arial" w:hAnsi="Arial" w:cs="Arial"/>
                <w:sz w:val="20"/>
                <w:szCs w:val="20"/>
                <w:lang w:eastAsia="lt-LT"/>
              </w:rPr>
              <w:t xml:space="preserve"> Network Professional (CCNP) arba lygiavertę kvalifikaciją.</w:t>
            </w:r>
          </w:p>
        </w:tc>
        <w:tc>
          <w:tcPr>
            <w:tcW w:w="2835" w:type="dxa"/>
            <w:tcBorders>
              <w:top w:val="single" w:sz="4" w:space="0" w:color="auto"/>
              <w:left w:val="single" w:sz="4" w:space="0" w:color="auto"/>
              <w:bottom w:val="single" w:sz="4" w:space="0" w:color="auto"/>
              <w:right w:val="single" w:sz="4" w:space="0" w:color="auto"/>
            </w:tcBorders>
          </w:tcPr>
          <w:p w14:paraId="6806EAC6" w14:textId="77777777" w:rsidR="00E82F68" w:rsidRPr="00E82F68" w:rsidRDefault="00E82F68" w:rsidP="00E82F68">
            <w:pPr>
              <w:rPr>
                <w:rFonts w:ascii="Arial" w:hAnsi="Arial" w:cs="Arial"/>
                <w:b/>
                <w:sz w:val="20"/>
                <w:szCs w:val="20"/>
                <w:lang w:eastAsia="lt-LT"/>
              </w:rPr>
            </w:pPr>
            <w:r w:rsidRPr="00E82F68">
              <w:rPr>
                <w:rFonts w:ascii="Arial" w:hAnsi="Arial" w:cs="Arial"/>
                <w:b/>
                <w:sz w:val="20"/>
                <w:szCs w:val="20"/>
                <w:lang w:eastAsia="lt-LT"/>
              </w:rPr>
              <w:t>Pateikiama:</w:t>
            </w:r>
          </w:p>
          <w:p w14:paraId="6C69A058" w14:textId="77777777" w:rsidR="00E82F68" w:rsidRPr="00E82F68" w:rsidRDefault="00E82F68" w:rsidP="00E82F68">
            <w:pPr>
              <w:rPr>
                <w:rFonts w:ascii="Arial" w:hAnsi="Arial" w:cs="Arial"/>
                <w:sz w:val="20"/>
                <w:szCs w:val="20"/>
                <w:lang w:eastAsia="lt-LT"/>
              </w:rPr>
            </w:pPr>
          </w:p>
          <w:p w14:paraId="0A9FC619" w14:textId="654C00E9" w:rsidR="003E6CDD" w:rsidRPr="003E6CDD" w:rsidRDefault="003E6CDD" w:rsidP="003E6CDD">
            <w:pPr>
              <w:jc w:val="both"/>
              <w:rPr>
                <w:rFonts w:ascii="Arial" w:eastAsia="Arial Unicode MS" w:hAnsi="Arial" w:cs="Arial"/>
                <w:sz w:val="20"/>
                <w:szCs w:val="20"/>
                <w:bdr w:val="nil"/>
                <w:lang w:eastAsia="lt-LT"/>
              </w:rPr>
            </w:pPr>
            <w:r>
              <w:rPr>
                <w:rFonts w:ascii="Arial" w:eastAsia="Arial Unicode MS" w:hAnsi="Arial" w:cs="Arial"/>
                <w:sz w:val="20"/>
                <w:szCs w:val="20"/>
                <w:bdr w:val="nil"/>
                <w:lang w:eastAsia="lt-LT"/>
              </w:rPr>
              <w:t xml:space="preserve">a) </w:t>
            </w:r>
            <w:r w:rsidRPr="003E6CDD">
              <w:rPr>
                <w:rFonts w:ascii="Arial" w:eastAsia="Arial Unicode MS" w:hAnsi="Arial" w:cs="Arial"/>
                <w:sz w:val="20"/>
                <w:szCs w:val="20"/>
                <w:bdr w:val="nil"/>
                <w:lang w:eastAsia="lt-LT"/>
              </w:rPr>
              <w:t xml:space="preserve">sertifikato Palo Alto </w:t>
            </w:r>
            <w:proofErr w:type="spellStart"/>
            <w:r w:rsidRPr="003E6CDD">
              <w:rPr>
                <w:rFonts w:ascii="Arial" w:eastAsia="Arial Unicode MS" w:hAnsi="Arial" w:cs="Arial"/>
                <w:sz w:val="20"/>
                <w:szCs w:val="20"/>
                <w:bdr w:val="nil"/>
                <w:lang w:eastAsia="lt-LT"/>
              </w:rPr>
              <w:t>Networks</w:t>
            </w:r>
            <w:proofErr w:type="spellEnd"/>
            <w:r w:rsidRPr="003E6CDD">
              <w:rPr>
                <w:rFonts w:ascii="Arial" w:eastAsia="Arial Unicode MS" w:hAnsi="Arial" w:cs="Arial"/>
                <w:sz w:val="20"/>
                <w:szCs w:val="20"/>
                <w:bdr w:val="nil"/>
                <w:lang w:eastAsia="lt-LT"/>
              </w:rPr>
              <w:t xml:space="preserve"> </w:t>
            </w:r>
            <w:proofErr w:type="spellStart"/>
            <w:r w:rsidRPr="003E6CDD">
              <w:rPr>
                <w:rFonts w:ascii="Arial" w:eastAsia="Arial Unicode MS" w:hAnsi="Arial" w:cs="Arial"/>
                <w:sz w:val="20"/>
                <w:szCs w:val="20"/>
                <w:bdr w:val="nil"/>
                <w:lang w:eastAsia="lt-LT"/>
              </w:rPr>
              <w:t>Certified</w:t>
            </w:r>
            <w:proofErr w:type="spellEnd"/>
            <w:r w:rsidRPr="003E6CDD">
              <w:rPr>
                <w:rFonts w:ascii="Arial" w:eastAsia="Arial Unicode MS" w:hAnsi="Arial" w:cs="Arial"/>
                <w:sz w:val="20"/>
                <w:szCs w:val="20"/>
                <w:bdr w:val="nil"/>
                <w:lang w:eastAsia="lt-LT"/>
              </w:rPr>
              <w:t xml:space="preserve"> Network </w:t>
            </w:r>
            <w:proofErr w:type="spellStart"/>
            <w:r w:rsidRPr="003E6CDD">
              <w:rPr>
                <w:rFonts w:ascii="Arial" w:eastAsia="Arial Unicode MS" w:hAnsi="Arial" w:cs="Arial"/>
                <w:sz w:val="20"/>
                <w:szCs w:val="20"/>
                <w:bdr w:val="nil"/>
                <w:lang w:eastAsia="lt-LT"/>
              </w:rPr>
              <w:t>Security</w:t>
            </w:r>
            <w:proofErr w:type="spellEnd"/>
            <w:r w:rsidRPr="003E6CDD">
              <w:rPr>
                <w:rFonts w:ascii="Arial" w:eastAsia="Arial Unicode MS" w:hAnsi="Arial" w:cs="Arial"/>
                <w:sz w:val="20"/>
                <w:szCs w:val="20"/>
                <w:bdr w:val="nil"/>
                <w:lang w:eastAsia="lt-LT"/>
              </w:rPr>
              <w:t xml:space="preserve"> </w:t>
            </w:r>
            <w:proofErr w:type="spellStart"/>
            <w:r w:rsidRPr="003E6CDD">
              <w:rPr>
                <w:rFonts w:ascii="Arial" w:eastAsia="Arial Unicode MS" w:hAnsi="Arial" w:cs="Arial"/>
                <w:sz w:val="20"/>
                <w:szCs w:val="20"/>
                <w:bdr w:val="nil"/>
                <w:lang w:eastAsia="lt-LT"/>
              </w:rPr>
              <w:t>Administrator</w:t>
            </w:r>
            <w:proofErr w:type="spellEnd"/>
            <w:r w:rsidRPr="003E6CDD">
              <w:rPr>
                <w:rFonts w:ascii="Arial" w:eastAsia="Arial Unicode MS" w:hAnsi="Arial" w:cs="Arial"/>
                <w:sz w:val="20"/>
                <w:szCs w:val="20"/>
                <w:bdr w:val="nil"/>
                <w:lang w:eastAsia="lt-LT"/>
              </w:rPr>
              <w:t xml:space="preserve"> (PCNSA) kopija ar lygiaverčių dokumentų patvirtintos kopijos;</w:t>
            </w:r>
          </w:p>
          <w:p w14:paraId="2E7F6EA5" w14:textId="77777777" w:rsidR="003E6CDD" w:rsidRPr="003E6CDD" w:rsidRDefault="003E6CDD" w:rsidP="003E6CDD">
            <w:pPr>
              <w:jc w:val="both"/>
              <w:rPr>
                <w:rFonts w:ascii="Arial" w:eastAsia="Arial Unicode MS" w:hAnsi="Arial" w:cs="Arial"/>
                <w:sz w:val="20"/>
                <w:szCs w:val="20"/>
                <w:bdr w:val="nil"/>
                <w:lang w:eastAsia="lt-LT"/>
              </w:rPr>
            </w:pPr>
          </w:p>
          <w:p w14:paraId="4EA41C41" w14:textId="2DAC0876" w:rsidR="00E82F68" w:rsidRPr="002D0B5D" w:rsidRDefault="003E6CDD" w:rsidP="002D0B5D">
            <w:pPr>
              <w:jc w:val="both"/>
              <w:rPr>
                <w:rFonts w:ascii="Arial" w:eastAsia="Arial Unicode MS" w:hAnsi="Arial" w:cs="Arial"/>
                <w:sz w:val="20"/>
                <w:szCs w:val="20"/>
                <w:bdr w:val="nil"/>
                <w:lang w:eastAsia="lt-LT"/>
              </w:rPr>
            </w:pPr>
            <w:r>
              <w:rPr>
                <w:rFonts w:ascii="Arial" w:eastAsia="Arial Unicode MS" w:hAnsi="Arial" w:cs="Arial"/>
                <w:sz w:val="20"/>
                <w:szCs w:val="20"/>
                <w:bdr w:val="nil"/>
                <w:lang w:eastAsia="lt-LT"/>
              </w:rPr>
              <w:t xml:space="preserve">b) </w:t>
            </w:r>
            <w:r w:rsidRPr="003E6CDD">
              <w:rPr>
                <w:rFonts w:ascii="Arial" w:eastAsia="Arial Unicode MS" w:hAnsi="Arial" w:cs="Arial"/>
                <w:sz w:val="20"/>
                <w:szCs w:val="20"/>
                <w:bdr w:val="nil"/>
                <w:lang w:eastAsia="lt-LT"/>
              </w:rPr>
              <w:t xml:space="preserve">sertifikato </w:t>
            </w:r>
            <w:proofErr w:type="spellStart"/>
            <w:r w:rsidRPr="003E6CDD">
              <w:rPr>
                <w:rFonts w:ascii="Arial" w:eastAsia="Arial Unicode MS" w:hAnsi="Arial" w:cs="Arial"/>
                <w:sz w:val="20"/>
                <w:szCs w:val="20"/>
                <w:bdr w:val="nil"/>
                <w:lang w:eastAsia="lt-LT"/>
              </w:rPr>
              <w:t>Cisco</w:t>
            </w:r>
            <w:proofErr w:type="spellEnd"/>
            <w:r w:rsidRPr="003E6CDD">
              <w:rPr>
                <w:rFonts w:ascii="Arial" w:eastAsia="Arial Unicode MS" w:hAnsi="Arial" w:cs="Arial"/>
                <w:sz w:val="20"/>
                <w:szCs w:val="20"/>
                <w:bdr w:val="nil"/>
                <w:lang w:eastAsia="lt-LT"/>
              </w:rPr>
              <w:t xml:space="preserve"> </w:t>
            </w:r>
            <w:proofErr w:type="spellStart"/>
            <w:r w:rsidRPr="003E6CDD">
              <w:rPr>
                <w:rFonts w:ascii="Arial" w:eastAsia="Arial Unicode MS" w:hAnsi="Arial" w:cs="Arial"/>
                <w:sz w:val="20"/>
                <w:szCs w:val="20"/>
                <w:bdr w:val="nil"/>
                <w:lang w:eastAsia="lt-LT"/>
              </w:rPr>
              <w:t>Certified</w:t>
            </w:r>
            <w:proofErr w:type="spellEnd"/>
            <w:r w:rsidRPr="003E6CDD">
              <w:rPr>
                <w:rFonts w:ascii="Arial" w:eastAsia="Arial Unicode MS" w:hAnsi="Arial" w:cs="Arial"/>
                <w:sz w:val="20"/>
                <w:szCs w:val="20"/>
                <w:bdr w:val="nil"/>
                <w:lang w:eastAsia="lt-LT"/>
              </w:rPr>
              <w:t xml:space="preserve"> Network Professional (CCNP) kopija ar lygiaverčių dokumentų patvirtintos kopijos</w:t>
            </w:r>
            <w:r w:rsidR="002D0B5D">
              <w:rPr>
                <w:rFonts w:ascii="Arial" w:eastAsia="Arial Unicode MS" w:hAnsi="Arial" w:cs="Arial"/>
                <w:sz w:val="20"/>
                <w:szCs w:val="20"/>
                <w:bdr w:val="nil"/>
                <w:lang w:eastAsia="lt-LT"/>
              </w:rPr>
              <w:t>.</w:t>
            </w:r>
          </w:p>
        </w:tc>
        <w:tc>
          <w:tcPr>
            <w:tcW w:w="3261" w:type="dxa"/>
            <w:tcBorders>
              <w:top w:val="single" w:sz="4" w:space="0" w:color="auto"/>
              <w:left w:val="single" w:sz="4" w:space="0" w:color="auto"/>
              <w:bottom w:val="single" w:sz="4" w:space="0" w:color="auto"/>
              <w:right w:val="single" w:sz="4" w:space="0" w:color="auto"/>
            </w:tcBorders>
          </w:tcPr>
          <w:p w14:paraId="046A0052" w14:textId="5C4E6899" w:rsidR="003E6CDD" w:rsidRPr="003E6CDD" w:rsidRDefault="003E6CDD" w:rsidP="003E6CDD">
            <w:pPr>
              <w:jc w:val="both"/>
              <w:rPr>
                <w:rFonts w:ascii="Arial" w:hAnsi="Arial" w:cs="Arial"/>
                <w:sz w:val="20"/>
                <w:szCs w:val="20"/>
                <w:lang w:eastAsia="lt-LT"/>
              </w:rPr>
            </w:pPr>
            <w:r>
              <w:rPr>
                <w:rFonts w:ascii="Arial" w:hAnsi="Arial" w:cs="Arial"/>
                <w:sz w:val="20"/>
                <w:szCs w:val="20"/>
                <w:lang w:eastAsia="lt-LT"/>
              </w:rPr>
              <w:t>1</w:t>
            </w:r>
            <w:r w:rsidRPr="003E6CDD">
              <w:rPr>
                <w:rFonts w:ascii="Arial" w:hAnsi="Arial" w:cs="Arial"/>
                <w:sz w:val="20"/>
                <w:szCs w:val="20"/>
                <w:lang w:eastAsia="lt-LT"/>
              </w:rPr>
              <w:t>) jeigu pasiūlymą teikia ūkio subjektų grupė – reikalavimą turi atitikti ūkio subjektų grupės nario (-</w:t>
            </w:r>
            <w:proofErr w:type="spellStart"/>
            <w:r w:rsidRPr="003E6CDD">
              <w:rPr>
                <w:rFonts w:ascii="Arial" w:hAnsi="Arial" w:cs="Arial"/>
                <w:sz w:val="20"/>
                <w:szCs w:val="20"/>
                <w:lang w:eastAsia="lt-LT"/>
              </w:rPr>
              <w:t>ių</w:t>
            </w:r>
            <w:proofErr w:type="spellEnd"/>
            <w:r w:rsidRPr="003E6CDD">
              <w:rPr>
                <w:rFonts w:ascii="Arial" w:hAnsi="Arial" w:cs="Arial"/>
                <w:sz w:val="20"/>
                <w:szCs w:val="20"/>
                <w:lang w:eastAsia="lt-LT"/>
              </w:rPr>
              <w:t xml:space="preserve">) specialistai, atsižvelgiant į jų prisiimamus įsipareigojimus pirkimo sutarčiai vykdyti; </w:t>
            </w:r>
          </w:p>
          <w:p w14:paraId="719B031B" w14:textId="77777777" w:rsidR="003E6CDD" w:rsidRPr="003E6CDD" w:rsidRDefault="003E6CDD" w:rsidP="003E6CDD">
            <w:pPr>
              <w:jc w:val="both"/>
              <w:rPr>
                <w:rFonts w:ascii="Arial" w:hAnsi="Arial" w:cs="Arial"/>
                <w:sz w:val="20"/>
                <w:szCs w:val="20"/>
                <w:lang w:eastAsia="lt-LT"/>
              </w:rPr>
            </w:pPr>
            <w:r w:rsidRPr="003E6CDD">
              <w:rPr>
                <w:rFonts w:ascii="Arial" w:hAnsi="Arial" w:cs="Arial"/>
                <w:sz w:val="20"/>
                <w:szCs w:val="20"/>
                <w:lang w:eastAsia="lt-LT"/>
              </w:rPr>
              <w:t xml:space="preserve">2) tiekėjas gali remtis kitų ūkio subjektų </w:t>
            </w:r>
            <w:proofErr w:type="spellStart"/>
            <w:r w:rsidRPr="003E6CDD">
              <w:rPr>
                <w:rFonts w:ascii="Arial" w:hAnsi="Arial" w:cs="Arial"/>
                <w:sz w:val="20"/>
                <w:szCs w:val="20"/>
                <w:lang w:eastAsia="lt-LT"/>
              </w:rPr>
              <w:t>pajėg</w:t>
            </w:r>
            <w:bookmarkStart w:id="4" w:name="_GoBack"/>
            <w:bookmarkEnd w:id="4"/>
            <w:r w:rsidRPr="003E6CDD">
              <w:rPr>
                <w:rFonts w:ascii="Arial" w:hAnsi="Arial" w:cs="Arial"/>
                <w:sz w:val="20"/>
                <w:szCs w:val="20"/>
                <w:lang w:eastAsia="lt-LT"/>
              </w:rPr>
              <w:t>umais</w:t>
            </w:r>
            <w:proofErr w:type="spellEnd"/>
            <w:r w:rsidRPr="003E6CDD">
              <w:rPr>
                <w:rFonts w:ascii="Arial" w:hAnsi="Arial" w:cs="Arial"/>
                <w:sz w:val="20"/>
                <w:szCs w:val="20"/>
                <w:lang w:eastAsia="lt-LT"/>
              </w:rPr>
              <w:t xml:space="preserve"> tik tuo atveju, jeigu tie subjektai (jų darbuotojai) patys vykdys tą pirkimo sutarties dalį, kuriai reikia jų turimų </w:t>
            </w:r>
            <w:proofErr w:type="spellStart"/>
            <w:r w:rsidRPr="003E6CDD">
              <w:rPr>
                <w:rFonts w:ascii="Arial" w:hAnsi="Arial" w:cs="Arial"/>
                <w:sz w:val="20"/>
                <w:szCs w:val="20"/>
                <w:lang w:eastAsia="lt-LT"/>
              </w:rPr>
              <w:t>pajėgumų</w:t>
            </w:r>
            <w:proofErr w:type="spellEnd"/>
            <w:r w:rsidRPr="003E6CDD">
              <w:rPr>
                <w:rFonts w:ascii="Arial" w:hAnsi="Arial" w:cs="Arial"/>
                <w:sz w:val="20"/>
                <w:szCs w:val="20"/>
                <w:lang w:eastAsia="lt-LT"/>
              </w:rPr>
              <w:t xml:space="preserve">; </w:t>
            </w:r>
          </w:p>
          <w:p w14:paraId="08DCBB7A" w14:textId="62D32149" w:rsidR="00E82F68" w:rsidRPr="00E82F68" w:rsidRDefault="003E6CDD" w:rsidP="003E6CDD">
            <w:pPr>
              <w:jc w:val="both"/>
              <w:rPr>
                <w:rFonts w:ascii="Arial" w:hAnsi="Arial" w:cs="Arial"/>
                <w:b/>
                <w:sz w:val="20"/>
                <w:szCs w:val="20"/>
                <w:lang w:eastAsia="lt-LT"/>
              </w:rPr>
            </w:pPr>
            <w:r w:rsidRPr="003E6CDD">
              <w:rPr>
                <w:rFonts w:ascii="Arial" w:hAnsi="Arial" w:cs="Arial"/>
                <w:sz w:val="20"/>
                <w:szCs w:val="20"/>
                <w:lang w:eastAsia="lt-LT"/>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1AFD9F6" w14:textId="43397AEF" w:rsidR="00025097" w:rsidRPr="000530B2" w:rsidRDefault="00E71D05" w:rsidP="00E71D05">
      <w:pPr>
        <w:jc w:val="both"/>
        <w:rPr>
          <w:rFonts w:ascii="Arial" w:eastAsiaTheme="minorHAnsi" w:hAnsi="Arial" w:cs="Arial"/>
          <w:b/>
          <w:sz w:val="20"/>
          <w:szCs w:val="20"/>
        </w:rPr>
      </w:pPr>
      <w:r w:rsidRPr="000530B2">
        <w:rPr>
          <w:rFonts w:ascii="Arial" w:eastAsiaTheme="minorHAnsi" w:hAnsi="Arial" w:cs="Arial"/>
          <w:b/>
          <w:sz w:val="20"/>
          <w:szCs w:val="20"/>
        </w:rPr>
        <w:tab/>
      </w:r>
    </w:p>
    <w:p w14:paraId="09113624" w14:textId="4B0CF554" w:rsidR="000530B2" w:rsidRDefault="003E6CDD" w:rsidP="00E71D05">
      <w:pPr>
        <w:jc w:val="both"/>
        <w:rPr>
          <w:rFonts w:ascii="Arial" w:eastAsiaTheme="minorHAnsi" w:hAnsi="Arial" w:cs="Arial"/>
          <w:sz w:val="20"/>
          <w:szCs w:val="20"/>
        </w:rPr>
      </w:pPr>
      <w:r w:rsidRPr="003E6CDD">
        <w:rPr>
          <w:rFonts w:ascii="Arial" w:eastAsiaTheme="minorHAnsi" w:hAnsi="Arial" w:cs="Arial"/>
          <w:sz w:val="20"/>
          <w:szCs w:val="20"/>
        </w:rPr>
        <w:t>*Tiekėjas gali pasiūlyti kelis specialistus, kad atitiktų kvalifik</w:t>
      </w:r>
      <w:r>
        <w:rPr>
          <w:rFonts w:ascii="Arial" w:eastAsiaTheme="minorHAnsi" w:hAnsi="Arial" w:cs="Arial"/>
          <w:sz w:val="20"/>
          <w:szCs w:val="20"/>
        </w:rPr>
        <w:t xml:space="preserve">acijos reikalavimus, nurodytus </w:t>
      </w:r>
      <w:r w:rsidRPr="003E6CDD">
        <w:rPr>
          <w:rFonts w:ascii="Arial" w:eastAsiaTheme="minorHAnsi" w:hAnsi="Arial" w:cs="Arial"/>
          <w:sz w:val="20"/>
          <w:szCs w:val="20"/>
        </w:rPr>
        <w:t>1.1. punkte.</w:t>
      </w:r>
    </w:p>
    <w:p w14:paraId="3AB56DF1" w14:textId="5D479509" w:rsidR="00232652" w:rsidRDefault="00232652" w:rsidP="00A76D41">
      <w:pPr>
        <w:keepNext/>
        <w:keepLines/>
        <w:spacing w:before="120"/>
        <w:ind w:left="5103"/>
        <w:jc w:val="right"/>
        <w:outlineLvl w:val="1"/>
        <w:rPr>
          <w:rFonts w:ascii="Arial" w:eastAsia="Calibri" w:hAnsi="Arial" w:cs="Arial"/>
          <w:b/>
          <w:sz w:val="21"/>
          <w:szCs w:val="21"/>
          <w:lang w:eastAsia="lt-LT"/>
        </w:rPr>
      </w:pPr>
      <w:bookmarkStart w:id="5" w:name="_Ref38291379"/>
      <w:bookmarkStart w:id="6" w:name="_Ref38291394"/>
      <w:bookmarkStart w:id="7" w:name="_Ref38898251"/>
      <w:bookmarkStart w:id="8" w:name="_Toc115102581"/>
    </w:p>
    <w:p w14:paraId="69742305" w14:textId="77777777" w:rsidR="0085641A" w:rsidRPr="00032218" w:rsidRDefault="0085641A" w:rsidP="0085641A">
      <w:pPr>
        <w:pStyle w:val="Sraopastraipa"/>
        <w:numPr>
          <w:ilvl w:val="0"/>
          <w:numId w:val="1"/>
        </w:numPr>
        <w:tabs>
          <w:tab w:val="left" w:pos="993"/>
        </w:tabs>
        <w:ind w:hanging="153"/>
        <w:jc w:val="both"/>
        <w:rPr>
          <w:rFonts w:ascii="Arial" w:eastAsiaTheme="minorHAnsi" w:hAnsi="Arial" w:cs="Arial"/>
          <w:sz w:val="20"/>
          <w:szCs w:val="20"/>
        </w:rPr>
      </w:pPr>
      <w:r w:rsidRPr="00032218">
        <w:rPr>
          <w:rFonts w:ascii="Arial" w:eastAsiaTheme="minorHAnsi" w:hAnsi="Arial" w:cs="Arial"/>
          <w:sz w:val="20"/>
          <w:szCs w:val="20"/>
        </w:rPr>
        <w:t>Tiekėjams keliami reikalavimai dėl aplinkos apsaugos vadybos sistemos standartų:</w:t>
      </w:r>
    </w:p>
    <w:tbl>
      <w:tblPr>
        <w:tblW w:w="9498" w:type="dxa"/>
        <w:tblInd w:w="-5" w:type="dxa"/>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567"/>
        <w:gridCol w:w="3969"/>
        <w:gridCol w:w="2552"/>
        <w:gridCol w:w="2410"/>
      </w:tblGrid>
      <w:tr w:rsidR="0085641A" w:rsidRPr="00452A5F" w14:paraId="397E44B1" w14:textId="77777777" w:rsidTr="0085641A">
        <w:trPr>
          <w:trHeight w:val="493"/>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20C68A2A" w14:textId="77777777" w:rsidR="0085641A" w:rsidRPr="00452A5F" w:rsidRDefault="0085641A" w:rsidP="0085641A">
            <w:pPr>
              <w:widowControl w:val="0"/>
              <w:pBdr>
                <w:top w:val="nil"/>
                <w:left w:val="nil"/>
                <w:bottom w:val="nil"/>
                <w:right w:val="nil"/>
                <w:between w:val="nil"/>
                <w:bar w:val="nil"/>
              </w:pBdr>
              <w:suppressAutoHyphens/>
              <w:spacing w:after="40"/>
              <w:jc w:val="both"/>
              <w:rPr>
                <w:rFonts w:ascii="Arial" w:hAnsi="Arial" w:cs="Arial"/>
                <w:b/>
                <w:sz w:val="20"/>
                <w:szCs w:val="20"/>
              </w:rPr>
            </w:pPr>
            <w:r w:rsidRPr="00452A5F">
              <w:rPr>
                <w:rFonts w:ascii="Arial" w:eastAsiaTheme="minorHAnsi" w:hAnsi="Arial" w:cs="Arial"/>
                <w:b/>
                <w:bCs/>
                <w:sz w:val="20"/>
                <w:szCs w:val="20"/>
                <w:lang w:eastAsia="lt-LT"/>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7BAF22D4" w14:textId="77777777" w:rsidR="0085641A" w:rsidRPr="00452A5F" w:rsidRDefault="0085641A" w:rsidP="0085641A">
            <w:pPr>
              <w:widowControl w:val="0"/>
              <w:pBdr>
                <w:top w:val="nil"/>
                <w:left w:val="nil"/>
                <w:bottom w:val="nil"/>
                <w:right w:val="nil"/>
                <w:between w:val="nil"/>
                <w:bar w:val="nil"/>
              </w:pBdr>
              <w:suppressAutoHyphens/>
              <w:spacing w:after="40"/>
              <w:jc w:val="both"/>
              <w:rPr>
                <w:rFonts w:ascii="Arial" w:hAnsi="Arial" w:cs="Arial"/>
                <w:b/>
                <w:sz w:val="20"/>
                <w:szCs w:val="20"/>
              </w:rPr>
            </w:pPr>
            <w:r w:rsidRPr="00452A5F">
              <w:rPr>
                <w:rFonts w:ascii="Arial" w:eastAsiaTheme="minorEastAsia" w:hAnsi="Arial" w:cs="Arial"/>
                <w:b/>
                <w:bCs/>
                <w:color w:val="000000"/>
                <w:sz w:val="20"/>
                <w:szCs w:val="20"/>
                <w:lang w:eastAsia="lt-LT"/>
              </w:rPr>
              <w:t>Reikalavimas dėl kokybės vadybos sistemos ir aplinkos apsaugos vadybos sistemos standartų laikymosi.</w:t>
            </w:r>
          </w:p>
        </w:tc>
        <w:tc>
          <w:tcPr>
            <w:tcW w:w="255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08D81A5A" w14:textId="77777777" w:rsidR="0085641A" w:rsidRPr="00452A5F" w:rsidRDefault="0085641A" w:rsidP="0085641A">
            <w:pPr>
              <w:widowControl w:val="0"/>
              <w:pBdr>
                <w:top w:val="nil"/>
                <w:left w:val="nil"/>
                <w:bottom w:val="nil"/>
                <w:right w:val="nil"/>
                <w:between w:val="nil"/>
                <w:bar w:val="nil"/>
              </w:pBdr>
              <w:suppressAutoHyphens/>
              <w:spacing w:after="40"/>
              <w:jc w:val="both"/>
              <w:rPr>
                <w:rFonts w:ascii="Arial" w:hAnsi="Arial" w:cs="Arial"/>
                <w:b/>
                <w:sz w:val="20"/>
                <w:szCs w:val="20"/>
              </w:rPr>
            </w:pPr>
            <w:r w:rsidRPr="00452A5F">
              <w:rPr>
                <w:rFonts w:ascii="Arial" w:eastAsiaTheme="minorEastAsia" w:hAnsi="Arial" w:cs="Arial"/>
                <w:b/>
                <w:bCs/>
                <w:color w:val="000000"/>
                <w:sz w:val="20"/>
                <w:szCs w:val="20"/>
                <w:lang w:eastAsia="lt-LT"/>
              </w:rPr>
              <w:t>Atitiktį reikalavimui įrodantys dokumentai</w:t>
            </w:r>
          </w:p>
        </w:tc>
        <w:tc>
          <w:tcPr>
            <w:tcW w:w="241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6577A192" w14:textId="77777777" w:rsidR="0085641A" w:rsidRPr="00452A5F" w:rsidRDefault="0085641A" w:rsidP="0085641A">
            <w:pPr>
              <w:widowControl w:val="0"/>
              <w:pBdr>
                <w:top w:val="nil"/>
                <w:left w:val="nil"/>
                <w:bottom w:val="nil"/>
                <w:right w:val="nil"/>
                <w:between w:val="nil"/>
                <w:bar w:val="nil"/>
              </w:pBdr>
              <w:suppressAutoHyphens/>
              <w:spacing w:after="40"/>
              <w:jc w:val="both"/>
              <w:rPr>
                <w:rFonts w:ascii="Arial" w:eastAsiaTheme="minorEastAsia" w:hAnsi="Arial" w:cs="Arial"/>
                <w:b/>
                <w:bCs/>
                <w:color w:val="000000"/>
                <w:sz w:val="20"/>
                <w:szCs w:val="20"/>
                <w:lang w:eastAsia="lt-LT"/>
              </w:rPr>
            </w:pPr>
            <w:r w:rsidRPr="00452A5F">
              <w:rPr>
                <w:rFonts w:ascii="Arial" w:eastAsiaTheme="minorEastAsia" w:hAnsi="Arial" w:cs="Arial"/>
                <w:b/>
                <w:bCs/>
                <w:color w:val="000000"/>
                <w:sz w:val="20"/>
                <w:szCs w:val="20"/>
                <w:lang w:eastAsia="lt-LT"/>
              </w:rPr>
              <w:t>Subjektas, kuris turi atitikti reikalavimą</w:t>
            </w:r>
          </w:p>
        </w:tc>
      </w:tr>
      <w:tr w:rsidR="0085641A" w:rsidRPr="00452A5F" w14:paraId="614EA7A1" w14:textId="77777777" w:rsidTr="0085641A">
        <w:trPr>
          <w:trHeight w:val="2377"/>
        </w:trPr>
        <w:tc>
          <w:tcPr>
            <w:tcW w:w="567" w:type="dxa"/>
          </w:tcPr>
          <w:p w14:paraId="3C1E0E4C" w14:textId="5230DD45" w:rsidR="0085641A" w:rsidRPr="00452A5F" w:rsidRDefault="0085641A" w:rsidP="0085641A">
            <w:pPr>
              <w:widowControl w:val="0"/>
              <w:pBdr>
                <w:top w:val="nil"/>
                <w:left w:val="nil"/>
                <w:bottom w:val="nil"/>
                <w:right w:val="nil"/>
                <w:between w:val="nil"/>
                <w:bar w:val="nil"/>
              </w:pBdr>
              <w:suppressAutoHyphens/>
              <w:spacing w:after="40"/>
              <w:jc w:val="center"/>
              <w:rPr>
                <w:rFonts w:ascii="Arial" w:eastAsia="Arial Unicode MS" w:hAnsi="Arial" w:cs="Arial"/>
                <w:sz w:val="20"/>
                <w:szCs w:val="20"/>
                <w:bdr w:val="nil"/>
                <w:lang w:eastAsia="lt-LT"/>
              </w:rPr>
            </w:pPr>
            <w:r>
              <w:rPr>
                <w:rFonts w:ascii="Arial" w:eastAsia="Arial Unicode MS" w:hAnsi="Arial" w:cs="Arial"/>
                <w:sz w:val="20"/>
                <w:szCs w:val="20"/>
                <w:bdr w:val="nil"/>
                <w:lang w:eastAsia="lt-LT"/>
              </w:rPr>
              <w:t>2.</w:t>
            </w:r>
            <w:r w:rsidRPr="00452A5F">
              <w:rPr>
                <w:rFonts w:ascii="Arial" w:eastAsia="Arial Unicode MS" w:hAnsi="Arial" w:cs="Arial"/>
                <w:sz w:val="20"/>
                <w:szCs w:val="20"/>
                <w:bdr w:val="nil"/>
                <w:lang w:eastAsia="lt-LT"/>
              </w:rPr>
              <w:t>1.</w:t>
            </w:r>
          </w:p>
        </w:tc>
        <w:tc>
          <w:tcPr>
            <w:tcW w:w="3969" w:type="dxa"/>
            <w:tcBorders>
              <w:top w:val="single" w:sz="2" w:space="0" w:color="auto"/>
              <w:left w:val="single" w:sz="2" w:space="0" w:color="auto"/>
              <w:bottom w:val="single" w:sz="2" w:space="0" w:color="auto"/>
              <w:right w:val="single" w:sz="2" w:space="0" w:color="auto"/>
            </w:tcBorders>
          </w:tcPr>
          <w:p w14:paraId="681744D6" w14:textId="77777777" w:rsidR="0085641A" w:rsidRPr="00452A5F" w:rsidRDefault="0085641A" w:rsidP="0085641A">
            <w:pPr>
              <w:widowControl w:val="0"/>
              <w:spacing w:after="160" w:line="276" w:lineRule="auto"/>
              <w:jc w:val="both"/>
              <w:rPr>
                <w:rFonts w:ascii="Arial" w:eastAsiaTheme="minorEastAsia" w:hAnsi="Arial" w:cs="Arial"/>
                <w:sz w:val="20"/>
                <w:szCs w:val="20"/>
                <w:lang w:eastAsia="lt-LT"/>
              </w:rPr>
            </w:pPr>
            <w:r w:rsidRPr="00452A5F">
              <w:rPr>
                <w:rFonts w:ascii="Arial" w:eastAsiaTheme="minorEastAsia" w:hAnsi="Arial" w:cs="Arial"/>
                <w:color w:val="000000"/>
                <w:sz w:val="20"/>
                <w:szCs w:val="20"/>
                <w:lang w:eastAsia="lt-LT"/>
              </w:rPr>
              <w:t xml:space="preserve">Tiekėjas atliekamoms paslaugoms taiko Europos Sąjungos aplinkos apsaugos vadybos ir audito sistemą (angl. </w:t>
            </w:r>
            <w:proofErr w:type="spellStart"/>
            <w:r w:rsidRPr="00452A5F">
              <w:rPr>
                <w:rFonts w:ascii="Arial" w:eastAsiaTheme="minorEastAsia" w:hAnsi="Arial" w:cs="Arial"/>
                <w:color w:val="000000"/>
                <w:sz w:val="20"/>
                <w:szCs w:val="20"/>
                <w:lang w:eastAsia="lt-LT"/>
              </w:rPr>
              <w:t>Eco</w:t>
            </w:r>
            <w:proofErr w:type="spellEnd"/>
            <w:r w:rsidRPr="00452A5F">
              <w:rPr>
                <w:rFonts w:ascii="Arial" w:eastAsiaTheme="minorEastAsia" w:hAnsi="Arial" w:cs="Arial"/>
                <w:color w:val="000000"/>
                <w:sz w:val="20"/>
                <w:szCs w:val="20"/>
                <w:lang w:eastAsia="lt-LT"/>
              </w:rPr>
              <w:t>–</w:t>
            </w:r>
            <w:proofErr w:type="spellStart"/>
            <w:r w:rsidRPr="00452A5F">
              <w:rPr>
                <w:rFonts w:ascii="Arial" w:eastAsiaTheme="minorEastAsia" w:hAnsi="Arial" w:cs="Arial"/>
                <w:color w:val="000000"/>
                <w:sz w:val="20"/>
                <w:szCs w:val="20"/>
                <w:lang w:eastAsia="lt-LT"/>
              </w:rPr>
              <w:t>Management</w:t>
            </w:r>
            <w:proofErr w:type="spellEnd"/>
            <w:r w:rsidRPr="00452A5F">
              <w:rPr>
                <w:rFonts w:ascii="Arial" w:eastAsiaTheme="minorEastAsia" w:hAnsi="Arial" w:cs="Arial"/>
                <w:color w:val="000000"/>
                <w:sz w:val="20"/>
                <w:szCs w:val="20"/>
                <w:lang w:eastAsia="lt-LT"/>
              </w:rPr>
              <w:t xml:space="preserve"> </w:t>
            </w:r>
            <w:proofErr w:type="spellStart"/>
            <w:r w:rsidRPr="00452A5F">
              <w:rPr>
                <w:rFonts w:ascii="Arial" w:eastAsiaTheme="minorEastAsia" w:hAnsi="Arial" w:cs="Arial"/>
                <w:color w:val="000000"/>
                <w:sz w:val="20"/>
                <w:szCs w:val="20"/>
                <w:lang w:eastAsia="lt-LT"/>
              </w:rPr>
              <w:t>and</w:t>
            </w:r>
            <w:proofErr w:type="spellEnd"/>
            <w:r w:rsidRPr="00452A5F">
              <w:rPr>
                <w:rFonts w:ascii="Arial" w:eastAsiaTheme="minorEastAsia" w:hAnsi="Arial" w:cs="Arial"/>
                <w:color w:val="000000"/>
                <w:sz w:val="20"/>
                <w:szCs w:val="20"/>
                <w:lang w:eastAsia="lt-LT"/>
              </w:rPr>
              <w:t xml:space="preserve"> </w:t>
            </w:r>
            <w:proofErr w:type="spellStart"/>
            <w:r w:rsidRPr="00452A5F">
              <w:rPr>
                <w:rFonts w:ascii="Arial" w:eastAsiaTheme="minorEastAsia" w:hAnsi="Arial" w:cs="Arial"/>
                <w:color w:val="000000"/>
                <w:sz w:val="20"/>
                <w:szCs w:val="20"/>
                <w:lang w:eastAsia="lt-LT"/>
              </w:rPr>
              <w:t>Audit</w:t>
            </w:r>
            <w:proofErr w:type="spellEnd"/>
            <w:r w:rsidRPr="00452A5F">
              <w:rPr>
                <w:rFonts w:ascii="Arial" w:eastAsiaTheme="minorEastAsia" w:hAnsi="Arial" w:cs="Arial"/>
                <w:color w:val="000000"/>
                <w:sz w:val="20"/>
                <w:szCs w:val="20"/>
                <w:lang w:eastAsia="lt-LT"/>
              </w:rPr>
              <w:t xml:space="preserve"> </w:t>
            </w:r>
            <w:proofErr w:type="spellStart"/>
            <w:r w:rsidRPr="00452A5F">
              <w:rPr>
                <w:rFonts w:ascii="Arial" w:eastAsiaTheme="minorEastAsia" w:hAnsi="Arial" w:cs="Arial"/>
                <w:color w:val="000000"/>
                <w:sz w:val="20"/>
                <w:szCs w:val="20"/>
                <w:lang w:eastAsia="lt-LT"/>
              </w:rPr>
              <w:t>Scheme</w:t>
            </w:r>
            <w:proofErr w:type="spellEnd"/>
            <w:r w:rsidRPr="00452A5F">
              <w:rPr>
                <w:rFonts w:ascii="Arial" w:eastAsiaTheme="minorEastAsia" w:hAnsi="Arial" w:cs="Arial"/>
                <w:color w:val="000000"/>
                <w:sz w:val="20"/>
                <w:szCs w:val="20"/>
                <w:lang w:eastAsia="lt-LT"/>
              </w:rPr>
              <w:t xml:space="preserve">, EMAS) arba kitas aplinkos apsaugos vadybos sistemas, pripažįstamas pagal 2009 m. lapkričio 25 d. Europos Parlamento ir Tarybos reglamento (EB) Nr. 1221/2009 dėl organizacijų savanoriškojo Bendrijos </w:t>
            </w:r>
            <w:r w:rsidRPr="00452A5F">
              <w:rPr>
                <w:rFonts w:ascii="Arial" w:eastAsiaTheme="minorEastAsia" w:hAnsi="Arial" w:cs="Arial"/>
                <w:color w:val="000000"/>
                <w:sz w:val="20"/>
                <w:szCs w:val="20"/>
                <w:lang w:eastAsia="lt-LT"/>
              </w:rPr>
              <w:lastRenderedPageBreak/>
              <w:t>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552" w:type="dxa"/>
            <w:tcBorders>
              <w:top w:val="single" w:sz="2" w:space="0" w:color="auto"/>
              <w:left w:val="single" w:sz="2" w:space="0" w:color="auto"/>
              <w:bottom w:val="single" w:sz="2" w:space="0" w:color="auto"/>
              <w:right w:val="single" w:sz="2" w:space="0" w:color="auto"/>
            </w:tcBorders>
          </w:tcPr>
          <w:p w14:paraId="5FB8ADAB" w14:textId="77777777" w:rsidR="0085641A" w:rsidRPr="00452A5F" w:rsidRDefault="0085641A" w:rsidP="0085641A">
            <w:pPr>
              <w:widowControl w:val="0"/>
              <w:suppressAutoHyphens/>
              <w:spacing w:after="40" w:line="276" w:lineRule="auto"/>
              <w:jc w:val="both"/>
              <w:rPr>
                <w:rFonts w:ascii="Arial" w:eastAsiaTheme="minorEastAsia" w:hAnsi="Arial" w:cs="Arial"/>
                <w:color w:val="000000"/>
                <w:sz w:val="20"/>
                <w:szCs w:val="20"/>
                <w:lang w:eastAsia="lt-LT"/>
              </w:rPr>
            </w:pPr>
            <w:r w:rsidRPr="00452A5F">
              <w:rPr>
                <w:rFonts w:ascii="Arial" w:eastAsiaTheme="minorEastAsia" w:hAnsi="Arial" w:cs="Arial"/>
                <w:color w:val="000000"/>
                <w:sz w:val="20"/>
                <w:szCs w:val="20"/>
                <w:lang w:eastAsia="lt-LT"/>
              </w:rPr>
              <w:lastRenderedPageBreak/>
              <w:t xml:space="preserve">Nepriklausomos įstaigos išduoto </w:t>
            </w:r>
            <w:r w:rsidRPr="00452A5F">
              <w:rPr>
                <w:rFonts w:ascii="Arial" w:eastAsiaTheme="minorEastAsia" w:hAnsi="Arial" w:cs="Arial"/>
                <w:color w:val="000000"/>
                <w:sz w:val="20"/>
                <w:szCs w:val="20"/>
                <w:u w:val="single"/>
                <w:lang w:eastAsia="lt-LT"/>
              </w:rPr>
              <w:t>galiojančio</w:t>
            </w:r>
            <w:r w:rsidRPr="00452A5F">
              <w:rPr>
                <w:rFonts w:ascii="Arial" w:eastAsiaTheme="minorEastAsia" w:hAnsi="Arial" w:cs="Arial"/>
                <w:color w:val="000000"/>
                <w:sz w:val="20"/>
                <w:szCs w:val="20"/>
                <w:lang w:eastAsia="lt-LT"/>
              </w:rPr>
              <w:t xml:space="preserve"> sertifikato, patvirtinančio, kad tiekėjas laikosi reikalaujamos aplinkos apsaugos vadybos sistemos standartų, skaitmeninė kopija.</w:t>
            </w:r>
          </w:p>
          <w:p w14:paraId="4AEB507D" w14:textId="77777777" w:rsidR="0085641A" w:rsidRPr="00452A5F" w:rsidRDefault="0085641A" w:rsidP="0085641A">
            <w:pPr>
              <w:widowControl w:val="0"/>
              <w:autoSpaceDE w:val="0"/>
              <w:autoSpaceDN w:val="0"/>
              <w:adjustRightInd w:val="0"/>
              <w:spacing w:after="160" w:line="276" w:lineRule="auto"/>
              <w:ind w:left="36"/>
              <w:jc w:val="both"/>
              <w:rPr>
                <w:rFonts w:ascii="Arial" w:eastAsia="Arial Unicode MS" w:hAnsi="Arial" w:cs="Arial"/>
                <w:sz w:val="20"/>
                <w:szCs w:val="20"/>
                <w:bdr w:val="nil"/>
                <w:lang w:eastAsia="lt-LT"/>
              </w:rPr>
            </w:pPr>
            <w:r w:rsidRPr="00452A5F">
              <w:rPr>
                <w:rFonts w:ascii="Arial" w:eastAsiaTheme="minorEastAsia" w:hAnsi="Arial" w:cs="Arial"/>
                <w:color w:val="000000"/>
                <w:sz w:val="20"/>
                <w:szCs w:val="20"/>
                <w:lang w:eastAsia="lt-LT"/>
              </w:rPr>
              <w:t xml:space="preserve">Perkantysis subjektas </w:t>
            </w:r>
            <w:r w:rsidRPr="00452A5F">
              <w:rPr>
                <w:rFonts w:ascii="Arial" w:eastAsiaTheme="minorEastAsia" w:hAnsi="Arial" w:cs="Arial"/>
                <w:color w:val="000000"/>
                <w:sz w:val="20"/>
                <w:szCs w:val="20"/>
                <w:lang w:eastAsia="lt-LT"/>
              </w:rPr>
              <w:lastRenderedPageBreak/>
              <w:t xml:space="preserve">pripažįsta lygiaverčius sertifikatus, išduotus kitose valstybėse narėse įsteigtų nepriklausomų įstaigų. Taip pat priima ir kitus lygiaverčius aplinkosaugos vadybos priemonių </w:t>
            </w:r>
            <w:proofErr w:type="spellStart"/>
            <w:r w:rsidRPr="00452A5F">
              <w:rPr>
                <w:rFonts w:ascii="Arial" w:eastAsiaTheme="minorEastAsia" w:hAnsi="Arial" w:cs="Arial"/>
                <w:color w:val="000000"/>
                <w:sz w:val="20"/>
                <w:szCs w:val="20"/>
                <w:lang w:eastAsia="lt-LT"/>
              </w:rPr>
              <w:t>įrodymus</w:t>
            </w:r>
            <w:proofErr w:type="spellEnd"/>
            <w:r w:rsidRPr="00452A5F">
              <w:rPr>
                <w:rFonts w:ascii="Arial" w:eastAsiaTheme="minorEastAsia" w:hAnsi="Arial" w:cs="Arial"/>
                <w:color w:val="000000"/>
                <w:sz w:val="20"/>
                <w:szCs w:val="20"/>
                <w:lang w:eastAsia="lt-LT"/>
              </w:rPr>
              <w:t>, jeigu tiekėjas įrodo, kad dėl nuo jo nepriklausančių objektyvių priežasčių jis negali pateikti sertifikatų per nustatytą laiką.</w:t>
            </w:r>
          </w:p>
        </w:tc>
        <w:tc>
          <w:tcPr>
            <w:tcW w:w="2410" w:type="dxa"/>
            <w:tcBorders>
              <w:top w:val="single" w:sz="2" w:space="0" w:color="auto"/>
              <w:left w:val="single" w:sz="2" w:space="0" w:color="auto"/>
              <w:bottom w:val="single" w:sz="2" w:space="0" w:color="auto"/>
              <w:right w:val="single" w:sz="2" w:space="0" w:color="auto"/>
            </w:tcBorders>
          </w:tcPr>
          <w:p w14:paraId="407B9D4F" w14:textId="75C11923" w:rsidR="0085641A" w:rsidRPr="00452A5F" w:rsidRDefault="0085641A" w:rsidP="0085641A">
            <w:pPr>
              <w:widowControl w:val="0"/>
              <w:suppressAutoHyphens/>
              <w:spacing w:after="40" w:line="276" w:lineRule="auto"/>
              <w:jc w:val="both"/>
              <w:rPr>
                <w:rFonts w:ascii="Arial" w:eastAsiaTheme="minorEastAsia" w:hAnsi="Arial" w:cs="Arial"/>
                <w:color w:val="000000"/>
                <w:sz w:val="20"/>
                <w:szCs w:val="20"/>
                <w:lang w:eastAsia="lt-LT"/>
              </w:rPr>
            </w:pPr>
            <w:r w:rsidRPr="00452A5F">
              <w:rPr>
                <w:rFonts w:ascii="Arial" w:eastAsiaTheme="minorEastAsia" w:hAnsi="Arial" w:cs="Arial"/>
                <w:color w:val="000000"/>
                <w:sz w:val="20"/>
                <w:szCs w:val="20"/>
                <w:lang w:eastAsia="lt-LT"/>
              </w:rPr>
              <w:lastRenderedPageBreak/>
              <w:t xml:space="preserve">Jei bendrą pasiūlymą pateikia tiekėjų grupė, aplinkos apsaugos vadybos sistemos reikalavimus turi atitikti ir tai patvirtinančius dokumentus pateikti bent vienas tiekėjų grupės narys arba visi tiekėjų </w:t>
            </w:r>
            <w:r w:rsidRPr="00452A5F">
              <w:rPr>
                <w:rFonts w:ascii="Arial" w:eastAsiaTheme="minorEastAsia" w:hAnsi="Arial" w:cs="Arial"/>
                <w:color w:val="000000"/>
                <w:sz w:val="20"/>
                <w:szCs w:val="20"/>
                <w:lang w:eastAsia="lt-LT"/>
              </w:rPr>
              <w:lastRenderedPageBreak/>
              <w:t>grupės nariai kartu, atitinkamai pagal tai, kuriuos įsipareigojimus pirkimo sutarčiai vykdyti prisiima tiekėjų grupės narys.</w:t>
            </w:r>
          </w:p>
        </w:tc>
      </w:tr>
    </w:tbl>
    <w:p w14:paraId="6AF6F796" w14:textId="470FA287" w:rsidR="00232652" w:rsidRDefault="00232652" w:rsidP="00A76D41">
      <w:pPr>
        <w:keepNext/>
        <w:keepLines/>
        <w:spacing w:before="120"/>
        <w:ind w:left="5103"/>
        <w:jc w:val="right"/>
        <w:outlineLvl w:val="1"/>
        <w:rPr>
          <w:rFonts w:ascii="Arial" w:eastAsia="Calibri" w:hAnsi="Arial" w:cs="Arial"/>
          <w:b/>
          <w:sz w:val="21"/>
          <w:szCs w:val="21"/>
          <w:lang w:eastAsia="lt-LT"/>
        </w:rPr>
      </w:pPr>
    </w:p>
    <w:p w14:paraId="3DDAF2EE" w14:textId="77777777" w:rsidR="003E6CDD" w:rsidRDefault="003E6CDD" w:rsidP="00A76D41">
      <w:pPr>
        <w:keepNext/>
        <w:keepLines/>
        <w:spacing w:before="120"/>
        <w:ind w:left="5103"/>
        <w:jc w:val="right"/>
        <w:outlineLvl w:val="1"/>
        <w:rPr>
          <w:rFonts w:ascii="Arial" w:eastAsia="Calibri" w:hAnsi="Arial" w:cs="Arial"/>
          <w:b/>
          <w:sz w:val="21"/>
          <w:szCs w:val="21"/>
          <w:lang w:eastAsia="lt-LT"/>
        </w:rPr>
      </w:pPr>
    </w:p>
    <w:p w14:paraId="53EB451A" w14:textId="03C6CC51" w:rsidR="00232652" w:rsidRDefault="00232652" w:rsidP="00A76D41">
      <w:pPr>
        <w:keepNext/>
        <w:keepLines/>
        <w:spacing w:before="120"/>
        <w:ind w:left="5103"/>
        <w:jc w:val="right"/>
        <w:outlineLvl w:val="1"/>
        <w:rPr>
          <w:rFonts w:ascii="Arial" w:eastAsia="Calibri" w:hAnsi="Arial" w:cs="Arial"/>
          <w:b/>
          <w:sz w:val="21"/>
          <w:szCs w:val="21"/>
          <w:lang w:eastAsia="lt-LT"/>
        </w:rPr>
      </w:pPr>
    </w:p>
    <w:p w14:paraId="7C98F90B" w14:textId="13970EFD" w:rsidR="00232652" w:rsidRDefault="00232652" w:rsidP="00A76D41">
      <w:pPr>
        <w:keepNext/>
        <w:keepLines/>
        <w:spacing w:before="120"/>
        <w:ind w:left="5103"/>
        <w:jc w:val="right"/>
        <w:outlineLvl w:val="1"/>
        <w:rPr>
          <w:rFonts w:ascii="Arial" w:eastAsia="Calibri" w:hAnsi="Arial" w:cs="Arial"/>
          <w:b/>
          <w:sz w:val="21"/>
          <w:szCs w:val="21"/>
          <w:lang w:eastAsia="lt-LT"/>
        </w:rPr>
      </w:pPr>
    </w:p>
    <w:p w14:paraId="2526BA48" w14:textId="701FB8E4" w:rsidR="00232652" w:rsidRDefault="00232652" w:rsidP="00A76D41">
      <w:pPr>
        <w:keepNext/>
        <w:keepLines/>
        <w:spacing w:before="120"/>
        <w:ind w:left="5103"/>
        <w:jc w:val="right"/>
        <w:outlineLvl w:val="1"/>
        <w:rPr>
          <w:rFonts w:ascii="Arial" w:eastAsia="Calibri" w:hAnsi="Arial" w:cs="Arial"/>
          <w:b/>
          <w:sz w:val="21"/>
          <w:szCs w:val="21"/>
          <w:lang w:eastAsia="lt-LT"/>
        </w:rPr>
      </w:pPr>
    </w:p>
    <w:p w14:paraId="0C050462" w14:textId="05E0984D"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143F7514" w14:textId="3F2041BD"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5386D616" w14:textId="1380D2AE"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501F1FE5" w14:textId="4B16CCF4"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44C18116" w14:textId="691EF79C"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640E0F22" w14:textId="193BD54A"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277226DE" w14:textId="09584113"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19C5373E" w14:textId="161AD980"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1F16BF4C" w14:textId="1005F511"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4F9757CE" w14:textId="385B097B"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178798B1" w14:textId="0C61531F"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0CBE9159" w14:textId="66A23AA8"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78B12648" w14:textId="50F2D7E9"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0F51D931" w14:textId="4D00F6A9"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39038E62" w14:textId="7F72E59E"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75DFE797" w14:textId="45A465A9"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4EDCE5E0" w14:textId="34906B02"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23660BDD" w14:textId="6A018C62"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58737061" w14:textId="6CD002F5"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030E6256" w14:textId="58FB0DA1"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3246BA5F" w14:textId="212BFAB9"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2F3E44C0" w14:textId="77777777" w:rsidR="0085641A" w:rsidRDefault="0085641A" w:rsidP="00A76D41">
      <w:pPr>
        <w:keepNext/>
        <w:keepLines/>
        <w:spacing w:before="120"/>
        <w:ind w:left="5103"/>
        <w:jc w:val="right"/>
        <w:outlineLvl w:val="1"/>
        <w:rPr>
          <w:rFonts w:ascii="Arial" w:eastAsia="Calibri" w:hAnsi="Arial" w:cs="Arial"/>
          <w:b/>
          <w:sz w:val="21"/>
          <w:szCs w:val="21"/>
          <w:lang w:eastAsia="lt-LT"/>
        </w:rPr>
      </w:pPr>
    </w:p>
    <w:p w14:paraId="7AD28A8B" w14:textId="7A19E72F" w:rsidR="00232652" w:rsidRDefault="00232652" w:rsidP="00232652">
      <w:pPr>
        <w:widowControl w:val="0"/>
        <w:spacing w:before="120"/>
        <w:ind w:left="5103"/>
        <w:jc w:val="right"/>
        <w:outlineLvl w:val="1"/>
        <w:rPr>
          <w:rFonts w:ascii="Arial" w:eastAsia="Calibri" w:hAnsi="Arial" w:cs="Arial"/>
          <w:b/>
          <w:sz w:val="21"/>
          <w:szCs w:val="21"/>
          <w:lang w:eastAsia="lt-LT"/>
        </w:rPr>
      </w:pPr>
    </w:p>
    <w:p w14:paraId="30B437EF" w14:textId="5F3958ED" w:rsidR="00A76D41" w:rsidRPr="00553395" w:rsidRDefault="00A76D41" w:rsidP="00232652">
      <w:pPr>
        <w:widowControl w:val="0"/>
        <w:spacing w:before="120"/>
        <w:ind w:left="5103"/>
        <w:jc w:val="right"/>
        <w:outlineLvl w:val="1"/>
        <w:rPr>
          <w:rFonts w:ascii="Arial" w:eastAsiaTheme="majorEastAsia" w:hAnsi="Arial" w:cs="Arial"/>
          <w:b/>
          <w:sz w:val="21"/>
          <w:szCs w:val="21"/>
          <w:lang w:eastAsia="lt-LT"/>
        </w:rPr>
      </w:pPr>
      <w:r w:rsidRPr="00553395">
        <w:rPr>
          <w:rFonts w:ascii="Arial" w:eastAsia="Calibri" w:hAnsi="Arial" w:cs="Arial"/>
          <w:b/>
          <w:sz w:val="21"/>
          <w:szCs w:val="21"/>
          <w:lang w:eastAsia="lt-LT"/>
        </w:rPr>
        <w:lastRenderedPageBreak/>
        <w:t xml:space="preserve">Pirkimo sąlygų 4 priedas „EBVPD“ </w:t>
      </w:r>
      <w:r w:rsidRPr="00553395">
        <w:rPr>
          <w:rFonts w:ascii="Arial" w:eastAsiaTheme="majorEastAsia" w:hAnsi="Arial" w:cs="Arial"/>
          <w:b/>
          <w:sz w:val="21"/>
          <w:szCs w:val="21"/>
          <w:lang w:eastAsia="lt-LT"/>
        </w:rPr>
        <w:t>(XML formatu)</w:t>
      </w:r>
      <w:bookmarkEnd w:id="5"/>
      <w:bookmarkEnd w:id="6"/>
      <w:bookmarkEnd w:id="7"/>
      <w:bookmarkEnd w:id="8"/>
    </w:p>
    <w:p w14:paraId="4A6F8589" w14:textId="77777777" w:rsidR="00A76D41" w:rsidRDefault="00A76D41" w:rsidP="00015174">
      <w:pPr>
        <w:numPr>
          <w:ilvl w:val="1"/>
          <w:numId w:val="0"/>
        </w:numPr>
        <w:spacing w:after="240" w:line="276" w:lineRule="auto"/>
        <w:jc w:val="center"/>
        <w:rPr>
          <w:rFonts w:ascii="Arial" w:eastAsiaTheme="minorEastAsia" w:hAnsi="Arial" w:cs="Arial"/>
          <w:b/>
          <w:caps/>
          <w:spacing w:val="20"/>
          <w:szCs w:val="28"/>
          <w:lang w:eastAsia="lt-LT"/>
        </w:rPr>
      </w:pPr>
    </w:p>
    <w:p w14:paraId="6FB804B5" w14:textId="77777777" w:rsidR="00A76D41" w:rsidRDefault="00A76D41" w:rsidP="00015174">
      <w:pPr>
        <w:numPr>
          <w:ilvl w:val="1"/>
          <w:numId w:val="0"/>
        </w:numPr>
        <w:spacing w:after="240" w:line="276" w:lineRule="auto"/>
        <w:jc w:val="center"/>
        <w:rPr>
          <w:rFonts w:ascii="Arial" w:eastAsiaTheme="minorEastAsia" w:hAnsi="Arial" w:cs="Arial"/>
          <w:b/>
          <w:caps/>
          <w:spacing w:val="20"/>
          <w:szCs w:val="28"/>
          <w:lang w:eastAsia="lt-LT"/>
        </w:rPr>
      </w:pPr>
    </w:p>
    <w:p w14:paraId="77AC1F57" w14:textId="77777777" w:rsidR="00A76D41" w:rsidRDefault="00A76D41" w:rsidP="00015174">
      <w:pPr>
        <w:numPr>
          <w:ilvl w:val="1"/>
          <w:numId w:val="0"/>
        </w:numPr>
        <w:spacing w:after="240" w:line="276" w:lineRule="auto"/>
        <w:jc w:val="center"/>
        <w:rPr>
          <w:rFonts w:ascii="Arial" w:eastAsiaTheme="minorEastAsia" w:hAnsi="Arial" w:cs="Arial"/>
          <w:b/>
          <w:caps/>
          <w:spacing w:val="20"/>
          <w:szCs w:val="28"/>
          <w:lang w:eastAsia="lt-LT"/>
        </w:rPr>
      </w:pPr>
    </w:p>
    <w:p w14:paraId="47D3EAC7" w14:textId="01997863" w:rsidR="00015174" w:rsidRPr="00565171" w:rsidRDefault="00015174" w:rsidP="0001517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7946B232" w14:textId="77777777" w:rsidR="00A76D41" w:rsidRPr="00553395" w:rsidRDefault="00A76D41" w:rsidP="00A76D41">
      <w:pPr>
        <w:spacing w:after="160" w:line="276" w:lineRule="auto"/>
        <w:jc w:val="both"/>
        <w:rPr>
          <w:rFonts w:ascii="Arial" w:eastAsiaTheme="minorEastAsia" w:hAnsi="Arial" w:cs="Arial"/>
          <w:sz w:val="22"/>
          <w:szCs w:val="22"/>
          <w:lang w:eastAsia="lt-LT"/>
        </w:rPr>
      </w:pPr>
      <w:r w:rsidRPr="00553395">
        <w:rPr>
          <w:rFonts w:ascii="Arial" w:eastAsiaTheme="minorEastAsia" w:hAnsi="Arial" w:cs="Arial"/>
          <w:sz w:val="22"/>
          <w:szCs w:val="22"/>
          <w:lang w:eastAsia="lt-LT"/>
        </w:rPr>
        <w:t>„Europos bendrasis viešųjų pirkimų dokumentas (EBVPD)“ pateikiamas .</w:t>
      </w:r>
      <w:proofErr w:type="spellStart"/>
      <w:r w:rsidRPr="00553395">
        <w:rPr>
          <w:rFonts w:ascii="Arial" w:eastAsiaTheme="minorEastAsia" w:hAnsi="Arial" w:cs="Arial"/>
          <w:sz w:val="22"/>
          <w:szCs w:val="22"/>
          <w:lang w:eastAsia="lt-LT"/>
        </w:rPr>
        <w:t>xml</w:t>
      </w:r>
      <w:proofErr w:type="spellEnd"/>
      <w:r w:rsidRPr="00553395">
        <w:rPr>
          <w:rFonts w:ascii="Arial" w:eastAsiaTheme="minorEastAsia" w:hAnsi="Arial" w:cs="Arial"/>
          <w:sz w:val="22"/>
          <w:szCs w:val="22"/>
          <w:lang w:eastAsia="lt-LT"/>
        </w:rPr>
        <w:t xml:space="preserve"> formatu.</w:t>
      </w:r>
    </w:p>
    <w:p w14:paraId="3D8CE80B" w14:textId="77777777" w:rsidR="00015174" w:rsidRPr="00565171" w:rsidRDefault="00015174" w:rsidP="0001517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490264E9" w14:textId="77777777" w:rsidR="00015174" w:rsidRDefault="00015174" w:rsidP="00015174">
      <w:pPr>
        <w:keepNext/>
        <w:keepLines/>
        <w:spacing w:before="120"/>
        <w:outlineLvl w:val="1"/>
        <w:rPr>
          <w:rFonts w:ascii="Arial" w:eastAsia="Calibri" w:hAnsi="Arial" w:cs="Arial"/>
          <w:b/>
          <w:sz w:val="21"/>
          <w:szCs w:val="21"/>
          <w:lang w:eastAsia="lt-LT"/>
        </w:rPr>
      </w:pPr>
    </w:p>
    <w:sectPr w:rsidR="00015174" w:rsidSect="00015174">
      <w:pgSz w:w="12240" w:h="15840"/>
      <w:pgMar w:top="851" w:right="1041"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421B2" w16cex:dateUtc="2025-03-06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CA882A" w16cid:durableId="2B7421B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97456"/>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D05"/>
    <w:rsid w:val="00013434"/>
    <w:rsid w:val="00015174"/>
    <w:rsid w:val="00025097"/>
    <w:rsid w:val="00032218"/>
    <w:rsid w:val="000530B2"/>
    <w:rsid w:val="00062DF4"/>
    <w:rsid w:val="000826CF"/>
    <w:rsid w:val="000C7720"/>
    <w:rsid w:val="000E4DF6"/>
    <w:rsid w:val="00164660"/>
    <w:rsid w:val="001831C3"/>
    <w:rsid w:val="00192174"/>
    <w:rsid w:val="001E33F1"/>
    <w:rsid w:val="002277BC"/>
    <w:rsid w:val="00230EB8"/>
    <w:rsid w:val="00232652"/>
    <w:rsid w:val="00285797"/>
    <w:rsid w:val="00291514"/>
    <w:rsid w:val="002A5F1C"/>
    <w:rsid w:val="002B511B"/>
    <w:rsid w:val="002C2466"/>
    <w:rsid w:val="002D0B5D"/>
    <w:rsid w:val="002D5AED"/>
    <w:rsid w:val="003113DE"/>
    <w:rsid w:val="00317A62"/>
    <w:rsid w:val="0033114C"/>
    <w:rsid w:val="0037105D"/>
    <w:rsid w:val="003868E1"/>
    <w:rsid w:val="00395A0A"/>
    <w:rsid w:val="003A675B"/>
    <w:rsid w:val="003B478F"/>
    <w:rsid w:val="003E6CDD"/>
    <w:rsid w:val="003F3BE0"/>
    <w:rsid w:val="00424DF0"/>
    <w:rsid w:val="00432B75"/>
    <w:rsid w:val="00441391"/>
    <w:rsid w:val="0044328D"/>
    <w:rsid w:val="00452A5F"/>
    <w:rsid w:val="00494D06"/>
    <w:rsid w:val="004D3125"/>
    <w:rsid w:val="00527BFA"/>
    <w:rsid w:val="005449AA"/>
    <w:rsid w:val="00565171"/>
    <w:rsid w:val="005721BD"/>
    <w:rsid w:val="0059629C"/>
    <w:rsid w:val="005B018E"/>
    <w:rsid w:val="005C120B"/>
    <w:rsid w:val="005D2A24"/>
    <w:rsid w:val="00614157"/>
    <w:rsid w:val="00673FBD"/>
    <w:rsid w:val="006761A8"/>
    <w:rsid w:val="00681E59"/>
    <w:rsid w:val="006D785C"/>
    <w:rsid w:val="00725AF2"/>
    <w:rsid w:val="007734BB"/>
    <w:rsid w:val="00791744"/>
    <w:rsid w:val="007C1D14"/>
    <w:rsid w:val="007C20FD"/>
    <w:rsid w:val="007D0215"/>
    <w:rsid w:val="007E4D60"/>
    <w:rsid w:val="007E7EF4"/>
    <w:rsid w:val="007F4B03"/>
    <w:rsid w:val="00804B06"/>
    <w:rsid w:val="0085641A"/>
    <w:rsid w:val="008C2484"/>
    <w:rsid w:val="008D0F6A"/>
    <w:rsid w:val="009407AC"/>
    <w:rsid w:val="00960627"/>
    <w:rsid w:val="009B282B"/>
    <w:rsid w:val="009D69AB"/>
    <w:rsid w:val="009D7629"/>
    <w:rsid w:val="009F21E9"/>
    <w:rsid w:val="00A02CAA"/>
    <w:rsid w:val="00A229C7"/>
    <w:rsid w:val="00A443CF"/>
    <w:rsid w:val="00A56108"/>
    <w:rsid w:val="00A76D41"/>
    <w:rsid w:val="00AF468B"/>
    <w:rsid w:val="00B26F15"/>
    <w:rsid w:val="00B4788D"/>
    <w:rsid w:val="00B6138D"/>
    <w:rsid w:val="00B81A88"/>
    <w:rsid w:val="00C51F50"/>
    <w:rsid w:val="00C72767"/>
    <w:rsid w:val="00C819CD"/>
    <w:rsid w:val="00D2378B"/>
    <w:rsid w:val="00D41484"/>
    <w:rsid w:val="00D872D5"/>
    <w:rsid w:val="00DE5867"/>
    <w:rsid w:val="00E13BC7"/>
    <w:rsid w:val="00E71D05"/>
    <w:rsid w:val="00E7684A"/>
    <w:rsid w:val="00E82F68"/>
    <w:rsid w:val="00EF260D"/>
    <w:rsid w:val="00F36D52"/>
    <w:rsid w:val="00F52456"/>
    <w:rsid w:val="00F82B51"/>
    <w:rsid w:val="00F83721"/>
    <w:rsid w:val="00FC4ACF"/>
    <w:rsid w:val="00FF37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850E7"/>
  <w15:chartTrackingRefBased/>
  <w15:docId w15:val="{5305F626-7F81-41D5-9F40-6D4D81C1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E13BC7"/>
    <w:rPr>
      <w:color w:val="0563C1"/>
      <w:u w:val="single"/>
    </w:rPr>
  </w:style>
  <w:style w:type="paragraph" w:styleId="Sraopastraipa">
    <w:name w:val="List Paragraph"/>
    <w:basedOn w:val="prastasis"/>
    <w:uiPriority w:val="34"/>
    <w:qFormat/>
    <w:rsid w:val="00032218"/>
    <w:pPr>
      <w:ind w:left="720"/>
      <w:contextualSpacing/>
    </w:pPr>
  </w:style>
  <w:style w:type="character" w:styleId="Perirtashipersaitas">
    <w:name w:val="FollowedHyperlink"/>
    <w:basedOn w:val="Numatytasispastraiposriftas"/>
    <w:uiPriority w:val="99"/>
    <w:semiHidden/>
    <w:unhideWhenUsed/>
    <w:rsid w:val="00395A0A"/>
    <w:rPr>
      <w:color w:val="800080" w:themeColor="followedHyperlink"/>
      <w:u w:val="single"/>
    </w:rPr>
  </w:style>
  <w:style w:type="character" w:styleId="Komentaronuoroda">
    <w:name w:val="annotation reference"/>
    <w:basedOn w:val="Numatytasispastraiposriftas"/>
    <w:uiPriority w:val="99"/>
    <w:semiHidden/>
    <w:unhideWhenUsed/>
    <w:rsid w:val="00F52456"/>
    <w:rPr>
      <w:sz w:val="16"/>
      <w:szCs w:val="16"/>
    </w:rPr>
  </w:style>
  <w:style w:type="paragraph" w:styleId="Komentarotekstas">
    <w:name w:val="annotation text"/>
    <w:basedOn w:val="prastasis"/>
    <w:link w:val="KomentarotekstasDiagrama"/>
    <w:uiPriority w:val="99"/>
    <w:semiHidden/>
    <w:unhideWhenUsed/>
    <w:rsid w:val="00F52456"/>
    <w:rPr>
      <w:sz w:val="20"/>
      <w:szCs w:val="20"/>
    </w:rPr>
  </w:style>
  <w:style w:type="character" w:customStyle="1" w:styleId="KomentarotekstasDiagrama">
    <w:name w:val="Komentaro tekstas Diagrama"/>
    <w:basedOn w:val="Numatytasispastraiposriftas"/>
    <w:link w:val="Komentarotekstas"/>
    <w:uiPriority w:val="99"/>
    <w:semiHidden/>
    <w:rsid w:val="00F52456"/>
    <w:rPr>
      <w:lang w:eastAsia="en-US"/>
    </w:rPr>
  </w:style>
  <w:style w:type="paragraph" w:styleId="Komentarotema">
    <w:name w:val="annotation subject"/>
    <w:basedOn w:val="Komentarotekstas"/>
    <w:next w:val="Komentarotekstas"/>
    <w:link w:val="KomentarotemaDiagrama"/>
    <w:uiPriority w:val="99"/>
    <w:semiHidden/>
    <w:unhideWhenUsed/>
    <w:rsid w:val="00F52456"/>
    <w:rPr>
      <w:b/>
      <w:bCs/>
    </w:rPr>
  </w:style>
  <w:style w:type="character" w:customStyle="1" w:styleId="KomentarotemaDiagrama">
    <w:name w:val="Komentaro tema Diagrama"/>
    <w:basedOn w:val="KomentarotekstasDiagrama"/>
    <w:link w:val="Komentarotema"/>
    <w:uiPriority w:val="99"/>
    <w:semiHidden/>
    <w:rsid w:val="00F52456"/>
    <w:rPr>
      <w:b/>
      <w:bCs/>
      <w:lang w:eastAsia="en-US"/>
    </w:rPr>
  </w:style>
  <w:style w:type="paragraph" w:styleId="Debesliotekstas">
    <w:name w:val="Balloon Text"/>
    <w:basedOn w:val="prastasis"/>
    <w:link w:val="DebesliotekstasDiagrama"/>
    <w:uiPriority w:val="99"/>
    <w:semiHidden/>
    <w:unhideWhenUsed/>
    <w:rsid w:val="00EF26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260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microsoft.com/office/2016/09/relationships/commentsIds" Target="commentsIds.xml"/><Relationship Id="rId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2719</Words>
  <Characters>1551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2025-05-22T06:18:00Z</dcterms:created>
  <dcterms:modified xsi:type="dcterms:W3CDTF">2025-05-22T06:18:00Z</dcterms:modified>
</cp:coreProperties>
</file>